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967"/>
        <w:gridCol w:w="988"/>
        <w:gridCol w:w="2958"/>
        <w:gridCol w:w="996"/>
      </w:tblGrid>
      <w:tr w:rsidR="00F15E02" w:rsidRPr="005348C0" w:rsidTr="0047315F">
        <w:tc>
          <w:tcPr>
            <w:tcW w:w="9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15E02" w:rsidRDefault="00F15E02" w:rsidP="0047315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Moses Schedule MP 3 &amp; 4</w:t>
            </w:r>
          </w:p>
        </w:tc>
      </w:tr>
      <w:tr w:rsidR="00F15E02" w:rsidRPr="005348C0" w:rsidTr="0047315F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8C0"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8C0">
              <w:rPr>
                <w:rFonts w:ascii="Times New Roman" w:hAnsi="Times New Roman" w:cs="Times New Roman"/>
                <w:b/>
                <w:sz w:val="24"/>
              </w:rPr>
              <w:t>A Day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Room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8C0">
              <w:rPr>
                <w:rFonts w:ascii="Times New Roman" w:hAnsi="Times New Roman" w:cs="Times New Roman"/>
                <w:b/>
                <w:sz w:val="24"/>
              </w:rPr>
              <w:t>B Day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Room</w:t>
            </w: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Environmental Science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D211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Environmental Science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D211</w:t>
            </w: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</w:t>
            </w:r>
          </w:p>
        </w:tc>
        <w:tc>
          <w:tcPr>
            <w:tcW w:w="999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1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</w:t>
            </w:r>
          </w:p>
        </w:tc>
        <w:tc>
          <w:tcPr>
            <w:tcW w:w="1008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Astronomy</w:t>
            </w:r>
          </w:p>
        </w:tc>
        <w:tc>
          <w:tcPr>
            <w:tcW w:w="999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D208</w:t>
            </w:r>
          </w:p>
        </w:tc>
        <w:tc>
          <w:tcPr>
            <w:tcW w:w="3051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Astronomy</w:t>
            </w:r>
          </w:p>
        </w:tc>
        <w:tc>
          <w:tcPr>
            <w:tcW w:w="1008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D208</w:t>
            </w: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Algebra B</w:t>
            </w:r>
          </w:p>
        </w:tc>
        <w:tc>
          <w:tcPr>
            <w:tcW w:w="999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D119</w:t>
            </w:r>
          </w:p>
        </w:tc>
        <w:tc>
          <w:tcPr>
            <w:tcW w:w="3051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Algebra B</w:t>
            </w:r>
          </w:p>
        </w:tc>
        <w:tc>
          <w:tcPr>
            <w:tcW w:w="1008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D119</w:t>
            </w: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</w:p>
        </w:tc>
        <w:tc>
          <w:tcPr>
            <w:tcW w:w="999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1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</w:p>
        </w:tc>
        <w:tc>
          <w:tcPr>
            <w:tcW w:w="1008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A</w:t>
            </w:r>
          </w:p>
        </w:tc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Support – Math</w:t>
            </w:r>
          </w:p>
        </w:tc>
        <w:tc>
          <w:tcPr>
            <w:tcW w:w="999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D126</w:t>
            </w:r>
          </w:p>
        </w:tc>
        <w:tc>
          <w:tcPr>
            <w:tcW w:w="3051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Support – Math</w:t>
            </w:r>
          </w:p>
        </w:tc>
        <w:tc>
          <w:tcPr>
            <w:tcW w:w="1008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D126</w:t>
            </w: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B</w:t>
            </w:r>
          </w:p>
        </w:tc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Academic Support – Math </w:t>
            </w:r>
          </w:p>
        </w:tc>
        <w:tc>
          <w:tcPr>
            <w:tcW w:w="999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D126</w:t>
            </w:r>
          </w:p>
        </w:tc>
        <w:tc>
          <w:tcPr>
            <w:tcW w:w="3051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Academic Support – Math </w:t>
            </w:r>
          </w:p>
        </w:tc>
        <w:tc>
          <w:tcPr>
            <w:tcW w:w="1008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D126</w:t>
            </w: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Study of North American Wildlife</w:t>
            </w:r>
          </w:p>
        </w:tc>
        <w:tc>
          <w:tcPr>
            <w:tcW w:w="999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D211</w:t>
            </w:r>
          </w:p>
        </w:tc>
        <w:tc>
          <w:tcPr>
            <w:tcW w:w="3051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Study of North American Wildlife</w:t>
            </w:r>
          </w:p>
        </w:tc>
        <w:tc>
          <w:tcPr>
            <w:tcW w:w="1008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D211</w:t>
            </w: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Support</w:t>
            </w:r>
          </w:p>
        </w:tc>
        <w:tc>
          <w:tcPr>
            <w:tcW w:w="999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D115</w:t>
            </w:r>
          </w:p>
        </w:tc>
        <w:tc>
          <w:tcPr>
            <w:tcW w:w="3051" w:type="dxa"/>
            <w:tcBorders>
              <w:left w:val="single" w:sz="12" w:space="0" w:color="auto"/>
              <w:right w:val="nil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Support</w:t>
            </w:r>
          </w:p>
        </w:tc>
        <w:tc>
          <w:tcPr>
            <w:tcW w:w="1008" w:type="dxa"/>
            <w:tcBorders>
              <w:left w:val="nil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D115</w:t>
            </w:r>
          </w:p>
        </w:tc>
      </w:tr>
      <w:tr w:rsidR="00F15E02" w:rsidRPr="005348C0" w:rsidTr="0047315F">
        <w:trPr>
          <w:trHeight w:val="552"/>
        </w:trPr>
        <w:tc>
          <w:tcPr>
            <w:tcW w:w="1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</w:t>
            </w:r>
          </w:p>
        </w:tc>
        <w:tc>
          <w:tcPr>
            <w:tcW w:w="99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5E02" w:rsidRPr="005348C0" w:rsidRDefault="000033A4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</w:t>
            </w:r>
            <w:bookmarkStart w:id="0" w:name="_GoBack"/>
            <w:bookmarkEnd w:id="0"/>
          </w:p>
        </w:tc>
        <w:tc>
          <w:tcPr>
            <w:tcW w:w="10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5E02" w:rsidRPr="005348C0" w:rsidRDefault="00F15E02" w:rsidP="00473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4DA3" w:rsidRPr="00F15E02" w:rsidRDefault="00D14DA3" w:rsidP="00F15E02">
      <w:pPr>
        <w:rPr>
          <w:rFonts w:ascii="Times New Roman" w:hAnsi="Times New Roman" w:cs="Times New Roman"/>
          <w:b/>
          <w:sz w:val="96"/>
          <w:szCs w:val="48"/>
        </w:rPr>
      </w:pPr>
    </w:p>
    <w:sectPr w:rsidR="00D14DA3" w:rsidRPr="00F1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C0"/>
    <w:rsid w:val="000033A4"/>
    <w:rsid w:val="005348C0"/>
    <w:rsid w:val="00705191"/>
    <w:rsid w:val="008B5FBE"/>
    <w:rsid w:val="00A350FA"/>
    <w:rsid w:val="00BC5FFC"/>
    <w:rsid w:val="00D14DA3"/>
    <w:rsid w:val="00F15E02"/>
    <w:rsid w:val="00F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45550-7058-4CD8-8E82-6BC3AA4E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C097-40AB-4053-9007-6339F6D7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Moses, Yvonne</cp:lastModifiedBy>
  <cp:revision>3</cp:revision>
  <cp:lastPrinted>2015-09-08T18:10:00Z</cp:lastPrinted>
  <dcterms:created xsi:type="dcterms:W3CDTF">2015-09-16T12:49:00Z</dcterms:created>
  <dcterms:modified xsi:type="dcterms:W3CDTF">2016-02-01T12:46:00Z</dcterms:modified>
</cp:coreProperties>
</file>